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54B2" w:rsidRDefault="0092601A" w:rsidP="009260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Skala Penelitian </w:t>
      </w:r>
    </w:p>
    <w:p w:rsidR="0092601A" w:rsidRDefault="0092601A" w:rsidP="009260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“Hubungan Antara Kontrol Diri dengan Kecenderungan Narsistik Pada Mahasiswa Pengguna Media Sosial Instagram</w:t>
      </w:r>
    </w:p>
    <w:p w:rsidR="0092601A" w:rsidRDefault="0092601A" w:rsidP="009260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601A" w:rsidRDefault="0092601A" w:rsidP="0092601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Skala penelitian kecenderungan narsistik</w:t>
      </w:r>
    </w:p>
    <w:p w:rsidR="0092601A" w:rsidRDefault="0092601A" w:rsidP="0092601A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Petunjuk pengisian </w:t>
      </w:r>
    </w:p>
    <w:p w:rsidR="0092601A" w:rsidRPr="0092601A" w:rsidRDefault="0092601A" w:rsidP="0092601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601A">
        <w:rPr>
          <w:rFonts w:ascii="Times New Roman" w:hAnsi="Times New Roman" w:cs="Times New Roman"/>
          <w:sz w:val="24"/>
          <w:szCs w:val="24"/>
        </w:rPr>
        <w:t xml:space="preserve">Bacalah setiap pernyataan berikut dengan seksama </w:t>
      </w:r>
    </w:p>
    <w:p w:rsidR="0092601A" w:rsidRDefault="0092601A" w:rsidP="0092601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601A">
        <w:rPr>
          <w:rFonts w:ascii="Times New Roman" w:hAnsi="Times New Roman" w:cs="Times New Roman"/>
          <w:sz w:val="24"/>
          <w:szCs w:val="24"/>
        </w:rPr>
        <w:t>Isilah pada salah satu jawaban yang sesuai dengan apa yang teman-teman rasakan atau lakukan.</w:t>
      </w:r>
    </w:p>
    <w:tbl>
      <w:tblPr>
        <w:tblStyle w:val="TableGrid1"/>
        <w:tblW w:w="0" w:type="auto"/>
        <w:tblInd w:w="1129" w:type="dxa"/>
        <w:tblLook w:val="04A0" w:firstRow="1" w:lastRow="0" w:firstColumn="1" w:lastColumn="0" w:noHBand="0" w:noVBand="1"/>
      </w:tblPr>
      <w:tblGrid>
        <w:gridCol w:w="851"/>
        <w:gridCol w:w="7087"/>
      </w:tblGrid>
      <w:tr w:rsidR="0092601A" w:rsidTr="0092601A">
        <w:tc>
          <w:tcPr>
            <w:tcW w:w="851" w:type="dxa"/>
          </w:tcPr>
          <w:p w:rsidR="0092601A" w:rsidRPr="002F5CDA" w:rsidRDefault="0092601A" w:rsidP="00A007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7087" w:type="dxa"/>
          </w:tcPr>
          <w:p w:rsidR="0092601A" w:rsidRPr="002F5CDA" w:rsidRDefault="0092601A" w:rsidP="00A007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Pernyataan 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1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 xml:space="preserve">Saya mengetahui bahwa saya mempunyai kemampuan yang bagus karena orang lain mengatakan demikian pada saya 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1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 xml:space="preserve">Ketika orang lain memberikan pujian kepada saya, terkadang saya merasa malu 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2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 xml:space="preserve">Saya senang menjadi pusat perhatian 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2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 xml:space="preserve">Saya lebih menyukai berbaur dengan keramaian 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3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 xml:space="preserve">Saya pikir saya adalah orang yang spesial 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3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tidak lebih baik atau lebih buruk dari orang lain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4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senang jika saya memiliki kekuasaaan atas orang lain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4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 xml:space="preserve">Saya tidak keberatan mengikuti perintah orang lain 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5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mudah untuk mempermainkan orang lain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5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tidak senang ketika saya menyadari bahwa saya mempermainkan orang lain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6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selalu berkeinginan untuk mendapatkan rasa hormat dari orang lain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6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biasanya mendapatkan rasa hormat yang sepantasnya saya dapatkan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7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cenderung menonjolkan diri jika mendapatkan kesempatan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7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 xml:space="preserve">Saya mencoba untuk tidak menonjolkan diri 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8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selalu mengetahui apa yang saya lakukan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8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Terkadang saya tidak yakin akan apa yang saya kerjakan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9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Semua orang senang mendengarkan cerita saya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19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 xml:space="preserve">Terkadang saya dapat menceritakan suatu kisah yang bagus 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0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berharap banyak dari orang lain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0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senang melakukan sesuatu untuk orang lain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1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benar-benar senang saat menjadi pusat perhatian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1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Menjadi pusat perhatian membuat saya tidak nyaman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2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 xml:space="preserve">Orang lain selalu mengakui otoritas saya terhadap orang lain 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2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Kekuasaan bukanlah hal yang berarti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3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akan menjadi orang hebat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3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 xml:space="preserve">Saya harap saya akan menjadi orang yang sukses 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4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dapat membuat orang lain percaya apa yang saya percayai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4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Terkadang orang-orang percaya mengenai hal yang saya katakan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5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merasa kemampuan saya lebih bagus dari orang lain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5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Banyak hal yang dapat saya pelajari dari orang lain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92601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6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Saya adalah orang yang luar biasa</w:t>
            </w:r>
          </w:p>
        </w:tc>
      </w:tr>
      <w:tr w:rsidR="0092601A" w:rsidTr="0092601A">
        <w:tc>
          <w:tcPr>
            <w:tcW w:w="851" w:type="dxa"/>
          </w:tcPr>
          <w:p w:rsidR="0092601A" w:rsidRPr="002F5CDA" w:rsidRDefault="0092601A" w:rsidP="00A007C9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2601A" w:rsidRPr="002F5CDA" w:rsidRDefault="0092601A" w:rsidP="0092601A">
            <w:pPr>
              <w:numPr>
                <w:ilvl w:val="0"/>
                <w:numId w:val="26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sz w:val="24"/>
                <w:szCs w:val="24"/>
              </w:rPr>
              <w:t>Secara umum saya sama seperti orang lain</w:t>
            </w:r>
          </w:p>
        </w:tc>
      </w:tr>
    </w:tbl>
    <w:p w:rsidR="0092601A" w:rsidRPr="0092601A" w:rsidRDefault="0092601A" w:rsidP="0092601A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92601A" w:rsidRDefault="0092601A" w:rsidP="0092601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Skala penelitian kontrol diri</w:t>
      </w:r>
    </w:p>
    <w:p w:rsidR="0092601A" w:rsidRDefault="00D96ABC" w:rsidP="0092601A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Petunjuk pengisian</w:t>
      </w:r>
    </w:p>
    <w:p w:rsidR="00D96ABC" w:rsidRPr="00D96ABC" w:rsidRDefault="00D96ABC" w:rsidP="00D96ABC">
      <w:pPr>
        <w:ind w:left="720"/>
        <w:rPr>
          <w:rFonts w:ascii="Times New Roman" w:hAnsi="Times New Roman" w:cs="Times New Roman"/>
          <w:sz w:val="24"/>
          <w:szCs w:val="24"/>
        </w:rPr>
      </w:pPr>
      <w:r w:rsidRPr="00D96ABC">
        <w:rPr>
          <w:rFonts w:ascii="Times New Roman" w:hAnsi="Times New Roman" w:cs="Times New Roman"/>
          <w:sz w:val="24"/>
          <w:szCs w:val="24"/>
        </w:rPr>
        <w:t xml:space="preserve">Berikut ini ada beberapa pernyataan yang harus dibaca dan dipahami dengan tepat. Anda diminta untuk mengisi sesuai dengan pendapat anda, dengan memilih pada salah satu dari empat alternative jawaban, yaitu </w:t>
      </w:r>
    </w:p>
    <w:p w:rsidR="00D96ABC" w:rsidRPr="00D96ABC" w:rsidRDefault="00D96ABC" w:rsidP="00D96ABC">
      <w:pPr>
        <w:ind w:left="720"/>
        <w:rPr>
          <w:rFonts w:ascii="Times New Roman" w:hAnsi="Times New Roman" w:cs="Times New Roman"/>
          <w:sz w:val="24"/>
          <w:szCs w:val="24"/>
        </w:rPr>
      </w:pPr>
      <w:r w:rsidRPr="00D96ABC">
        <w:rPr>
          <w:rFonts w:ascii="Times New Roman" w:hAnsi="Times New Roman" w:cs="Times New Roman"/>
          <w:sz w:val="24"/>
          <w:szCs w:val="24"/>
        </w:rPr>
        <w:t>SS = Sangat Setuju</w:t>
      </w:r>
    </w:p>
    <w:p w:rsidR="00D96ABC" w:rsidRPr="00D96ABC" w:rsidRDefault="00D96ABC" w:rsidP="00D96ABC">
      <w:pPr>
        <w:ind w:left="720"/>
        <w:rPr>
          <w:rFonts w:ascii="Times New Roman" w:hAnsi="Times New Roman" w:cs="Times New Roman"/>
          <w:sz w:val="24"/>
          <w:szCs w:val="24"/>
        </w:rPr>
      </w:pPr>
      <w:r w:rsidRPr="00D96ABC">
        <w:rPr>
          <w:rFonts w:ascii="Times New Roman" w:hAnsi="Times New Roman" w:cs="Times New Roman"/>
          <w:sz w:val="24"/>
          <w:szCs w:val="24"/>
        </w:rPr>
        <w:t>S = Setuju</w:t>
      </w:r>
    </w:p>
    <w:p w:rsidR="00D96ABC" w:rsidRPr="00D96ABC" w:rsidRDefault="00D96ABC" w:rsidP="00D96ABC">
      <w:pPr>
        <w:ind w:left="720"/>
        <w:rPr>
          <w:rFonts w:ascii="Times New Roman" w:hAnsi="Times New Roman" w:cs="Times New Roman"/>
          <w:sz w:val="24"/>
          <w:szCs w:val="24"/>
        </w:rPr>
      </w:pPr>
      <w:r w:rsidRPr="00D96ABC">
        <w:rPr>
          <w:rFonts w:ascii="Times New Roman" w:hAnsi="Times New Roman" w:cs="Times New Roman"/>
          <w:sz w:val="24"/>
          <w:szCs w:val="24"/>
        </w:rPr>
        <w:t xml:space="preserve">TS = Tidak Setuju </w:t>
      </w:r>
    </w:p>
    <w:p w:rsidR="00D96ABC" w:rsidRDefault="00D96ABC" w:rsidP="00D96ABC">
      <w:pPr>
        <w:ind w:left="720"/>
        <w:rPr>
          <w:rFonts w:ascii="Times New Roman" w:hAnsi="Times New Roman" w:cs="Times New Roman"/>
          <w:sz w:val="24"/>
          <w:szCs w:val="24"/>
        </w:rPr>
      </w:pPr>
      <w:r w:rsidRPr="00D96ABC">
        <w:rPr>
          <w:rFonts w:ascii="Times New Roman" w:hAnsi="Times New Roman" w:cs="Times New Roman"/>
          <w:sz w:val="24"/>
          <w:szCs w:val="24"/>
        </w:rPr>
        <w:t>STS = Sangat Tidak Setuju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70"/>
        <w:gridCol w:w="6100"/>
        <w:gridCol w:w="483"/>
        <w:gridCol w:w="350"/>
        <w:gridCol w:w="497"/>
        <w:gridCol w:w="630"/>
      </w:tblGrid>
      <w:tr w:rsidR="00D96ABC" w:rsidTr="00A007C9">
        <w:tc>
          <w:tcPr>
            <w:tcW w:w="0" w:type="auto"/>
            <w:vMerge w:val="restart"/>
          </w:tcPr>
          <w:p w:rsidR="00D96ABC" w:rsidRDefault="00D96AB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0" w:type="auto"/>
            <w:vMerge w:val="restart"/>
          </w:tcPr>
          <w:p w:rsidR="00D96ABC" w:rsidRDefault="00D96AB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Pernyataan </w:t>
            </w:r>
          </w:p>
        </w:tc>
        <w:tc>
          <w:tcPr>
            <w:tcW w:w="0" w:type="auto"/>
            <w:gridSpan w:val="4"/>
          </w:tcPr>
          <w:p w:rsidR="00D96ABC" w:rsidRDefault="00D96AB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Pilihan Jawaban</w:t>
            </w:r>
          </w:p>
        </w:tc>
      </w:tr>
      <w:tr w:rsidR="00D96ABC" w:rsidTr="00A007C9">
        <w:tc>
          <w:tcPr>
            <w:tcW w:w="0" w:type="auto"/>
            <w:vMerge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0" w:type="auto"/>
          </w:tcPr>
          <w:p w:rsidR="00D96ABC" w:rsidRDefault="00D96AB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D96ABC" w:rsidRDefault="00D96AB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0" w:type="auto"/>
          </w:tcPr>
          <w:p w:rsidR="00D96ABC" w:rsidRDefault="00D96AB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Semarah apapun kita, kita tetap tidak boleh memukul seseorang.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adalah orang yang pemarah dan ringan tangan.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Walaupun sedang marah kita tetap harus mampu mengendalikan diri.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Saat marah saya cenderung melampiaskannya dengan memukul seseorang atau merusak sesuatu.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Sebagai orang yang tidak suka dan tidak pernah melakukan kekerasan, saya tidak senang jika ada yang berbuat kasar terhadap saya.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akan memukul teman saya yang mengganggu atau membuat saya marah.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Setiap permasalahan seharusnya dapat diselesaikan secara baik-baik bukan dengan tindak kekerasan.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Karena pengaruh lingkungan, saya menjadi sering berkata kasar.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Kita harus selalu bertata krama baik dan sopan dalam bertutur kata kepada siapapun.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sering berkomentar kasar di sosial media instagram orang yang tidak saya sukai.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Sekesal apapun kita, tidak seharusnya kita berkata kasar/memaki orang lain.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Saat sedang marah saya cenderung mengeluarkan kata-kata kasar atau makian.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akan merasa bersalah jika berkata kasar kepada seseorang.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berbohong untuk menutupi kesalahan saya.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Kita harus berkata jujur dalam situasi apapun.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Biasanya saya berbohong disaat terpaksa untuk melindungi diri saya sendiri.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Berbohong adalah perilaku yang buruk.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sering mengkhawatirkan kemungkinan-kemungkinan buruk yang belum tentu terjadi.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Kita akan merasa senang jika dikenal sebagai orang yang positif dilingkungan kita.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 xml:space="preserve">Karena terlalu sering dibohongi saya tumbuh menjadi orang yang </w:t>
            </w:r>
            <w:r w:rsidRPr="00CE42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overthinking</w:t>
            </w: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Walaupun sedang berada di dalam masalah kita harus tetap mampu berpikir secara jernih.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Orang yang jarang bersosialisasi dengan orang lain, akan gampang mencurigai seseorang.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Saat kehilangan sesuatu kita tidak boleh langsung menuduh orang lain.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Saat melakukan sebuah kesalahan, saya selalu menunjuk orang lain untuk menutupi kesalahan saya tersebut.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Kita tidak boleh menaruh rasa curiga terhadap orang lain.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Banyak orang yang ingin berteman dengan saya karena ingin mengambil keuntungan saja.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Kita tidak boleh berprasangka buruk terhadap orang lain.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tidak percaya diri dan selalu ragu dengan keputusan yang saya ambil.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Sebaiknya kita mengambil keputusan berdasarkan pada hasil pertimbangan yang matang.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takut jika ternyata keputusan yang saya ambil salah dan merugikan saya.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Kita harus menjadi orang yang tegas dan percaya akan kemampuan diri sendiri.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lebih memilih mengikuti saran orang lain dari pada memutuskan sendiri.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Kita harus selalu percaya bahwa keputusan yang kita ambil adalah keputusan yang terbaik.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adalah orang yang mudah dipengaruhi dan tidak percaya diri.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Kita harus fokus pada tujuan kita dan untuk mewujudkannya maka harus memiliki tekad yang kuat.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tidak tahu persis apa yang saya ingingkan.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Kita tidak boleh gampang tergoda atau terpengaruh terhadap iklan-iklan di instagram.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ABC" w:rsidTr="00A007C9">
        <w:tc>
          <w:tcPr>
            <w:tcW w:w="0" w:type="auto"/>
          </w:tcPr>
          <w:p w:rsidR="00D96ABC" w:rsidRPr="00CE4248" w:rsidRDefault="00D96ABC" w:rsidP="00D96ABC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Pr="00CE4248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48">
              <w:rPr>
                <w:rFonts w:ascii="Times New Roman" w:hAnsi="Times New Roman" w:cs="Times New Roman"/>
                <w:sz w:val="24"/>
                <w:szCs w:val="24"/>
              </w:rPr>
              <w:t>Saya gampang tergoda oleh iklan-iklan diinstagram.</w:t>
            </w: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96ABC" w:rsidRDefault="00D96AB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ABC" w:rsidRPr="00D96ABC" w:rsidRDefault="00D96ABC" w:rsidP="00D96ABC">
      <w:pPr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96ABC" w:rsidRPr="00D96ABC" w:rsidSect="0092601A">
      <w:pgSz w:w="12240" w:h="15840" w:code="1"/>
      <w:pgMar w:top="1440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D022F"/>
    <w:multiLevelType w:val="hybridMultilevel"/>
    <w:tmpl w:val="00E836BC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07401C"/>
    <w:multiLevelType w:val="hybridMultilevel"/>
    <w:tmpl w:val="16E0D61C"/>
    <w:lvl w:ilvl="0" w:tplc="32D0BD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BC44B1"/>
    <w:multiLevelType w:val="hybridMultilevel"/>
    <w:tmpl w:val="723242D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F2716"/>
    <w:multiLevelType w:val="hybridMultilevel"/>
    <w:tmpl w:val="319470C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7748C"/>
    <w:multiLevelType w:val="hybridMultilevel"/>
    <w:tmpl w:val="E570783C"/>
    <w:lvl w:ilvl="0" w:tplc="3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5F7A32"/>
    <w:multiLevelType w:val="hybridMultilevel"/>
    <w:tmpl w:val="6B8E82D2"/>
    <w:lvl w:ilvl="0" w:tplc="13003234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153AF"/>
    <w:multiLevelType w:val="hybridMultilevel"/>
    <w:tmpl w:val="EFE4B57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12FE8"/>
    <w:multiLevelType w:val="hybridMultilevel"/>
    <w:tmpl w:val="D004B75A"/>
    <w:lvl w:ilvl="0" w:tplc="3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9E0FAF"/>
    <w:multiLevelType w:val="hybridMultilevel"/>
    <w:tmpl w:val="319470C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A7D03"/>
    <w:multiLevelType w:val="hybridMultilevel"/>
    <w:tmpl w:val="E638770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E5EA4"/>
    <w:multiLevelType w:val="hybridMultilevel"/>
    <w:tmpl w:val="E638770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75D3C"/>
    <w:multiLevelType w:val="hybridMultilevel"/>
    <w:tmpl w:val="EFE4B57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A0675"/>
    <w:multiLevelType w:val="hybridMultilevel"/>
    <w:tmpl w:val="319470C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C389D"/>
    <w:multiLevelType w:val="hybridMultilevel"/>
    <w:tmpl w:val="033ED34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3622A"/>
    <w:multiLevelType w:val="hybridMultilevel"/>
    <w:tmpl w:val="EFE4B57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B72EF2"/>
    <w:multiLevelType w:val="hybridMultilevel"/>
    <w:tmpl w:val="6544389A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D40ED"/>
    <w:multiLevelType w:val="hybridMultilevel"/>
    <w:tmpl w:val="EFE4B57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307A2"/>
    <w:multiLevelType w:val="hybridMultilevel"/>
    <w:tmpl w:val="319470C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F3A28"/>
    <w:multiLevelType w:val="hybridMultilevel"/>
    <w:tmpl w:val="0504B814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4139C"/>
    <w:multiLevelType w:val="hybridMultilevel"/>
    <w:tmpl w:val="50F8B278"/>
    <w:lvl w:ilvl="0" w:tplc="3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3079A3"/>
    <w:multiLevelType w:val="hybridMultilevel"/>
    <w:tmpl w:val="E638770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A692C"/>
    <w:multiLevelType w:val="hybridMultilevel"/>
    <w:tmpl w:val="EFE4B57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F61FB"/>
    <w:multiLevelType w:val="hybridMultilevel"/>
    <w:tmpl w:val="661A947C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88751A"/>
    <w:multiLevelType w:val="hybridMultilevel"/>
    <w:tmpl w:val="EFE4B57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90C9A"/>
    <w:multiLevelType w:val="hybridMultilevel"/>
    <w:tmpl w:val="529C9950"/>
    <w:lvl w:ilvl="0" w:tplc="3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DC089D"/>
    <w:multiLevelType w:val="hybridMultilevel"/>
    <w:tmpl w:val="EFE4B57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9263B"/>
    <w:multiLevelType w:val="hybridMultilevel"/>
    <w:tmpl w:val="0BD89E90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7"/>
  </w:num>
  <w:num w:numId="5">
    <w:abstractNumId w:val="19"/>
  </w:num>
  <w:num w:numId="6">
    <w:abstractNumId w:val="24"/>
  </w:num>
  <w:num w:numId="7">
    <w:abstractNumId w:val="4"/>
  </w:num>
  <w:num w:numId="8">
    <w:abstractNumId w:val="5"/>
  </w:num>
  <w:num w:numId="9">
    <w:abstractNumId w:val="2"/>
  </w:num>
  <w:num w:numId="10">
    <w:abstractNumId w:val="26"/>
  </w:num>
  <w:num w:numId="11">
    <w:abstractNumId w:val="15"/>
  </w:num>
  <w:num w:numId="12">
    <w:abstractNumId w:val="18"/>
  </w:num>
  <w:num w:numId="13">
    <w:abstractNumId w:val="10"/>
  </w:num>
  <w:num w:numId="14">
    <w:abstractNumId w:val="20"/>
  </w:num>
  <w:num w:numId="15">
    <w:abstractNumId w:val="9"/>
  </w:num>
  <w:num w:numId="16">
    <w:abstractNumId w:val="12"/>
  </w:num>
  <w:num w:numId="17">
    <w:abstractNumId w:val="17"/>
  </w:num>
  <w:num w:numId="18">
    <w:abstractNumId w:val="3"/>
  </w:num>
  <w:num w:numId="19">
    <w:abstractNumId w:val="8"/>
  </w:num>
  <w:num w:numId="20">
    <w:abstractNumId w:val="16"/>
  </w:num>
  <w:num w:numId="21">
    <w:abstractNumId w:val="21"/>
  </w:num>
  <w:num w:numId="22">
    <w:abstractNumId w:val="6"/>
  </w:num>
  <w:num w:numId="23">
    <w:abstractNumId w:val="23"/>
  </w:num>
  <w:num w:numId="24">
    <w:abstractNumId w:val="25"/>
  </w:num>
  <w:num w:numId="25">
    <w:abstractNumId w:val="14"/>
  </w:num>
  <w:num w:numId="26">
    <w:abstractNumId w:val="1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1A"/>
    <w:rsid w:val="000C1E4C"/>
    <w:rsid w:val="004254B2"/>
    <w:rsid w:val="0092601A"/>
    <w:rsid w:val="00D9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760F"/>
  <w15:chartTrackingRefBased/>
  <w15:docId w15:val="{97772205-5031-4127-B825-924ECA01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6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926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octavia</dc:creator>
  <cp:keywords/>
  <dc:description/>
  <cp:lastModifiedBy>amanda octavia</cp:lastModifiedBy>
  <cp:revision>1</cp:revision>
  <dcterms:created xsi:type="dcterms:W3CDTF">2025-04-18T10:28:00Z</dcterms:created>
  <dcterms:modified xsi:type="dcterms:W3CDTF">2025-04-18T10:51:00Z</dcterms:modified>
</cp:coreProperties>
</file>